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CFBC3" w14:textId="77777777" w:rsidR="000753F5" w:rsidRDefault="00794D2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 Önkormányzata Képviselő-testületének .../.... (...) önkormányzati rendelete</w:t>
      </w:r>
    </w:p>
    <w:p w14:paraId="4B431F5D" w14:textId="77777777" w:rsidR="000753F5" w:rsidRDefault="00794D2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 évi költségvetéséről szóló 1/2025. (II. 28.) önkormányzati rendelet módosításáról</w:t>
      </w:r>
    </w:p>
    <w:p w14:paraId="6916FD1D" w14:textId="77777777" w:rsidR="000753F5" w:rsidRDefault="00794D2A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31F92292" w14:textId="77777777" w:rsidR="000753F5" w:rsidRDefault="00794D2A">
      <w:pPr>
        <w:pStyle w:val="Szvegtrzs"/>
        <w:spacing w:before="120" w:after="0" w:line="240" w:lineRule="auto"/>
        <w:jc w:val="both"/>
      </w:pPr>
      <w:r>
        <w:t>[2] Nagykereki Községi Önkormányzat Képviselő-testülete az Alaptörvény 32. cikk (2) bekezdésében biztosított eredeti jogalkotói hatáskörében és az alaptörvény 32. cikk (1) bekezdés f) pontjában meghatározott feladatkörében eljárva, Nagykereki Községi Önkormányzat 2025. évi költségvetéséről szóló 1/2025. (II. 28.) önkormányzati rendeletének módosításáról a következőket rendeli el:</w:t>
      </w:r>
    </w:p>
    <w:p w14:paraId="3DAFF722" w14:textId="77777777" w:rsidR="000753F5" w:rsidRDefault="00794D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2A8A0C1" w14:textId="77777777" w:rsidR="000753F5" w:rsidRDefault="00794D2A">
      <w:pPr>
        <w:pStyle w:val="Szvegtrzs"/>
        <w:spacing w:after="0" w:line="240" w:lineRule="auto"/>
        <w:jc w:val="both"/>
      </w:pPr>
      <w:r>
        <w:t>A Nagykereki Községi Önkormányzat 2025. évi költségvetéséről szóló 1/2025. (II. 28.) önkormányzati rendelet 2. § (1) bekezdése helyébe a következő rendelkezés lép:</w:t>
      </w:r>
    </w:p>
    <w:p w14:paraId="3A2BD7F1" w14:textId="77777777" w:rsidR="000753F5" w:rsidRDefault="00794D2A">
      <w:pPr>
        <w:pStyle w:val="Szvegtrzs"/>
        <w:spacing w:before="240" w:after="240" w:line="240" w:lineRule="auto"/>
        <w:jc w:val="both"/>
      </w:pPr>
      <w:r>
        <w:t>„(1) A képviselő-testület az önkormányzat 2025. évi költségvetését 262.640.283 Ft költségvetési bevétellel, 361.335.403 Ft költségvetési kiadással állapítja meg. A 2025. évi költségvetési egyenleg 98.695.120 Ft, ebből működési hiány 37.640.757 Ft, felhalmozási hiány 61.054.363 Ft. Az önkormányzat 98.695.120 Ft összegű finanszírozási egyenleggel rendelkezik a részletes adatokat a 2. melléklet tartalmazza.”</w:t>
      </w:r>
    </w:p>
    <w:p w14:paraId="3F080B7F" w14:textId="77777777" w:rsidR="000753F5" w:rsidRDefault="00794D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2ADE3E6" w14:textId="77777777" w:rsidR="000753F5" w:rsidRDefault="00794D2A">
      <w:pPr>
        <w:pStyle w:val="Szvegtrzs"/>
        <w:spacing w:after="0" w:line="240" w:lineRule="auto"/>
        <w:jc w:val="both"/>
      </w:pPr>
      <w:r>
        <w:t>A Nagykereki Községi Önkormányzat 2025. évi költségvetéséről szóló 1/2025. (II. 28.) önkormányzati rendelet az 1. melléklet szerinti 2. melléklettel egészül ki.</w:t>
      </w:r>
    </w:p>
    <w:p w14:paraId="540CC373" w14:textId="77777777" w:rsidR="000753F5" w:rsidRDefault="00794D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458BF11" w14:textId="77777777" w:rsidR="00B70FE9" w:rsidRDefault="00794D2A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6AF5B38B" w14:textId="77777777" w:rsidR="00B70FE9" w:rsidRDefault="00B70FE9">
      <w:pPr>
        <w:pStyle w:val="Szvegtrzs"/>
        <w:spacing w:after="0" w:line="240" w:lineRule="auto"/>
        <w:jc w:val="both"/>
      </w:pPr>
    </w:p>
    <w:p w14:paraId="2FE686A8" w14:textId="77777777" w:rsidR="00B70FE9" w:rsidRPr="000037F5" w:rsidRDefault="00B70FE9" w:rsidP="00B70FE9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39C8B58C" w14:textId="77777777" w:rsidR="00B70FE9" w:rsidRPr="000037F5" w:rsidRDefault="00B70FE9" w:rsidP="00B70FE9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 </w:t>
      </w:r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Zilai Károly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sk.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b/>
          <w:bCs/>
          <w:kern w:val="0"/>
          <w:szCs w:val="20"/>
          <w:lang w:eastAsia="hu-HU" w:bidi="ar-SA"/>
        </w:rPr>
        <w:t>Dr. Köstner Dávid</w:t>
      </w:r>
      <w:r>
        <w:rPr>
          <w:rFonts w:eastAsia="Times New Roman" w:cs="Times New Roman"/>
          <w:b/>
          <w:bCs/>
          <w:kern w:val="0"/>
          <w:szCs w:val="20"/>
          <w:lang w:eastAsia="hu-HU" w:bidi="ar-SA"/>
        </w:rPr>
        <w:t xml:space="preserve"> sk.</w:t>
      </w:r>
    </w:p>
    <w:p w14:paraId="63E97F85" w14:textId="77777777" w:rsidR="00B70FE9" w:rsidRPr="000037F5" w:rsidRDefault="00B70FE9" w:rsidP="00B70FE9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ab/>
        <w:t>jegyző</w:t>
      </w:r>
    </w:p>
    <w:p w14:paraId="0FCDEBFC" w14:textId="77777777" w:rsidR="00B70FE9" w:rsidRPr="000037F5" w:rsidRDefault="00B70FE9" w:rsidP="00B70FE9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9E2CDC7" w14:textId="77777777" w:rsidR="00B70FE9" w:rsidRPr="000037F5" w:rsidRDefault="00B70FE9" w:rsidP="00B70FE9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0037F5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3CFD4414" w14:textId="77777777" w:rsidR="00B70FE9" w:rsidRPr="000037F5" w:rsidRDefault="00B70FE9" w:rsidP="00B70FE9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0037F5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 xml:space="preserve">. </w:t>
      </w:r>
      <w:r>
        <w:rPr>
          <w:rFonts w:eastAsia="Times New Roman" w:cs="Times New Roman"/>
          <w:kern w:val="0"/>
          <w:szCs w:val="20"/>
          <w:lang w:eastAsia="hu-HU" w:bidi="ar-SA"/>
        </w:rPr>
        <w:t>… …..</w:t>
      </w:r>
      <w:r w:rsidRPr="000037F5">
        <w:rPr>
          <w:rFonts w:eastAsia="Times New Roman" w:cs="Times New Roman"/>
          <w:kern w:val="0"/>
          <w:szCs w:val="20"/>
          <w:lang w:eastAsia="hu-HU" w:bidi="ar-SA"/>
        </w:rPr>
        <w:t>.</w:t>
      </w:r>
    </w:p>
    <w:p w14:paraId="5B29859C" w14:textId="77777777" w:rsidR="00B70FE9" w:rsidRPr="000037F5" w:rsidRDefault="00B70FE9" w:rsidP="00B70FE9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</w:p>
    <w:p w14:paraId="62F7A369" w14:textId="77777777" w:rsidR="00B70FE9" w:rsidRPr="000037F5" w:rsidRDefault="00B70FE9" w:rsidP="00B70FE9">
      <w:pPr>
        <w:suppressAutoHyphens w:val="0"/>
        <w:rPr>
          <w:rFonts w:eastAsia="Calibri" w:cs="Times New Roman"/>
          <w:kern w:val="0"/>
          <w:szCs w:val="22"/>
          <w:lang w:eastAsia="en-US" w:bidi="ar-SA"/>
        </w:rPr>
      </w:pPr>
    </w:p>
    <w:p w14:paraId="5144E902" w14:textId="77777777" w:rsidR="00B70FE9" w:rsidRPr="000037F5" w:rsidRDefault="00B70FE9" w:rsidP="00B70FE9">
      <w:pPr>
        <w:suppressAutoHyphens w:val="0"/>
        <w:rPr>
          <w:rFonts w:eastAsia="Calibri" w:cs="Times New Roman"/>
          <w:b/>
          <w:kern w:val="0"/>
          <w:szCs w:val="22"/>
          <w:lang w:eastAsia="en-US" w:bidi="ar-SA"/>
        </w:rPr>
      </w:pPr>
      <w:r w:rsidRPr="000037F5">
        <w:rPr>
          <w:rFonts w:eastAsia="Calibri" w:cs="Times New Roman"/>
          <w:b/>
          <w:kern w:val="0"/>
          <w:lang w:eastAsia="en-US" w:bidi="ar-SA"/>
        </w:rPr>
        <w:t>Dr. Köstner Dávid</w:t>
      </w:r>
    </w:p>
    <w:p w14:paraId="19BD2DC2" w14:textId="33BFC5F0" w:rsidR="00B70FE9" w:rsidRDefault="00B70FE9">
      <w:pPr>
        <w:pStyle w:val="Szvegtrzs"/>
        <w:spacing w:after="0" w:line="240" w:lineRule="auto"/>
        <w:jc w:val="both"/>
      </w:pPr>
      <w:r w:rsidRPr="000037F5">
        <w:rPr>
          <w:rFonts w:eastAsia="Calibri" w:cs="Times New Roman"/>
          <w:kern w:val="0"/>
          <w:szCs w:val="22"/>
          <w:lang w:eastAsia="en-US" w:bidi="ar-SA"/>
        </w:rPr>
        <w:t>jegyző</w:t>
      </w:r>
    </w:p>
    <w:p w14:paraId="08B2E4E7" w14:textId="374CD611" w:rsidR="000753F5" w:rsidRDefault="00794D2A">
      <w:pPr>
        <w:pStyle w:val="Szvegtrzs"/>
        <w:spacing w:after="0" w:line="240" w:lineRule="auto"/>
        <w:jc w:val="both"/>
      </w:pPr>
      <w:r>
        <w:br w:type="page"/>
      </w:r>
    </w:p>
    <w:p w14:paraId="52042864" w14:textId="77777777" w:rsidR="000753F5" w:rsidRDefault="00794D2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.../... . (... . ... .) önkormányzati rendelethez</w:t>
      </w:r>
    </w:p>
    <w:p w14:paraId="048E6032" w14:textId="77777777" w:rsidR="000753F5" w:rsidRDefault="00794D2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az 1/2025. (II. 28.) önkormányzati rendelethez</w:t>
      </w:r>
    </w:p>
    <w:p w14:paraId="650D05CD" w14:textId="77777777" w:rsidR="000753F5" w:rsidRDefault="00794D2A">
      <w:pPr>
        <w:pStyle w:val="Szvegtrzs"/>
        <w:spacing w:line="240" w:lineRule="auto"/>
        <w:jc w:val="both"/>
        <w:sectPr w:rsidR="000753F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2025. évi_kvetés_1. sz. ei_mód_Nagykereki.pdf elnevezésű fájl tartalmazza.)”</w:t>
      </w:r>
    </w:p>
    <w:p w14:paraId="3FA466AF" w14:textId="77777777" w:rsidR="000753F5" w:rsidRDefault="000753F5">
      <w:pPr>
        <w:pStyle w:val="Szvegtrzs"/>
        <w:spacing w:after="0"/>
        <w:jc w:val="center"/>
      </w:pPr>
    </w:p>
    <w:p w14:paraId="21041FEB" w14:textId="77777777" w:rsidR="000753F5" w:rsidRDefault="00794D2A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364933C4" w14:textId="77777777" w:rsidR="000753F5" w:rsidRDefault="00794D2A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3153C54A" w14:textId="77777777" w:rsidR="000753F5" w:rsidRDefault="00794D2A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0BD468DC" w14:textId="6D0BCA1E" w:rsidR="000753F5" w:rsidRPr="00B70FE9" w:rsidRDefault="00794D2A" w:rsidP="00B70F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1/2025. (II. 28.) önkormányzati rendelet (továbbiakban: rendelet) módosításáról</w:t>
      </w:r>
    </w:p>
    <w:p w14:paraId="76D64860" w14:textId="0D84C3FE" w:rsidR="000753F5" w:rsidRPr="00B70FE9" w:rsidRDefault="00794D2A" w:rsidP="00B70F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3DBF5427" w14:textId="23B509F1" w:rsidR="000753F5" w:rsidRDefault="00794D2A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§-ában meghatározottak szerint.</w:t>
      </w:r>
    </w:p>
    <w:p w14:paraId="700C26F2" w14:textId="77777777" w:rsidR="000753F5" w:rsidRDefault="00794D2A">
      <w:pPr>
        <w:pStyle w:val="Szvegtrzs"/>
        <w:spacing w:line="240" w:lineRule="auto"/>
        <w:jc w:val="both"/>
      </w:pPr>
      <w:r>
        <w:t>Költségvetési bevételét                                 104.437.298 Ft-tal</w:t>
      </w:r>
    </w:p>
    <w:p w14:paraId="1D3EF665" w14:textId="77777777" w:rsidR="000753F5" w:rsidRDefault="00794D2A">
      <w:pPr>
        <w:pStyle w:val="Szvegtrzs"/>
        <w:spacing w:line="240" w:lineRule="auto"/>
        <w:jc w:val="both"/>
      </w:pPr>
      <w:r>
        <w:t>Költségvetési kiadását                                   104.437.298 Ft-tal</w:t>
      </w:r>
    </w:p>
    <w:p w14:paraId="1559C0C2" w14:textId="2500008B" w:rsidR="000753F5" w:rsidRDefault="00794D2A">
      <w:pPr>
        <w:pStyle w:val="Szvegtrzs"/>
        <w:spacing w:line="240" w:lineRule="auto"/>
        <w:jc w:val="both"/>
      </w:pPr>
      <w:r>
        <w:t>módosítja az önkormányzat.</w:t>
      </w:r>
    </w:p>
    <w:p w14:paraId="72B134DD" w14:textId="471934AB" w:rsidR="000753F5" w:rsidRDefault="00794D2A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7BB2B701" w14:textId="7D6A2D20" w:rsidR="000753F5" w:rsidRPr="00B70FE9" w:rsidRDefault="00794D2A" w:rsidP="00B70F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12239E59" w14:textId="77777777" w:rsidR="000753F5" w:rsidRDefault="00794D2A">
      <w:pPr>
        <w:pStyle w:val="Szvegtrzs"/>
        <w:spacing w:line="240" w:lineRule="auto"/>
        <w:jc w:val="both"/>
      </w:pPr>
      <w:r>
        <w:t>Az önkormányzat 2025. évi költségvetését részletesen a rendelet 3. §-ában részletezett szabályozások alapján állapította meg.</w:t>
      </w:r>
    </w:p>
    <w:p w14:paraId="3C71AB6C" w14:textId="546792BE" w:rsidR="000753F5" w:rsidRDefault="00794D2A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§-ának tervezet szerinti részét.</w:t>
      </w:r>
    </w:p>
    <w:p w14:paraId="3B0E1FF4" w14:textId="034A6B8B" w:rsidR="000753F5" w:rsidRPr="00B70FE9" w:rsidRDefault="00794D2A" w:rsidP="00B70F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3B0AB8E9" w14:textId="697A6A96" w:rsidR="000753F5" w:rsidRDefault="00794D2A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20F94588" w14:textId="4AC8FC4A" w:rsidR="000753F5" w:rsidRPr="00B70FE9" w:rsidRDefault="00794D2A" w:rsidP="00B70F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46011EB4" w14:textId="7EABC291" w:rsidR="000753F5" w:rsidRDefault="00794D2A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3403C392" w14:textId="77777777" w:rsidR="000753F5" w:rsidRDefault="00794D2A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0F728C43" w14:textId="77777777" w:rsidR="000753F5" w:rsidRDefault="00794D2A">
      <w:pPr>
        <w:pStyle w:val="Szvegtrzs"/>
        <w:spacing w:line="240" w:lineRule="auto"/>
        <w:jc w:val="both"/>
      </w:pPr>
      <w:r>
        <w:t> </w:t>
      </w:r>
    </w:p>
    <w:p w14:paraId="387BA01C" w14:textId="77777777" w:rsidR="000753F5" w:rsidRDefault="00794D2A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76795DC9" w14:textId="1C85CBB4" w:rsidR="000753F5" w:rsidRDefault="00794D2A">
      <w:pPr>
        <w:pStyle w:val="Szvegtrzs"/>
        <w:spacing w:line="240" w:lineRule="auto"/>
        <w:jc w:val="both"/>
      </w:pPr>
      <w:r>
        <w:t> </w:t>
      </w:r>
    </w:p>
    <w:p w14:paraId="290FD5CB" w14:textId="77777777" w:rsidR="000753F5" w:rsidRDefault="00794D2A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2025. szeptember 08.</w:t>
      </w:r>
    </w:p>
    <w:p w14:paraId="5F898444" w14:textId="77777777" w:rsidR="000753F5" w:rsidRDefault="00794D2A">
      <w:pPr>
        <w:pStyle w:val="Szvegtrzs"/>
        <w:spacing w:line="240" w:lineRule="auto"/>
        <w:jc w:val="both"/>
      </w:pPr>
      <w:r>
        <w:t> </w:t>
      </w:r>
    </w:p>
    <w:p w14:paraId="66D5A4B9" w14:textId="1C1C347D" w:rsidR="000753F5" w:rsidRDefault="00794D2A">
      <w:pPr>
        <w:pStyle w:val="Szvegtrzs"/>
        <w:spacing w:line="240" w:lineRule="auto"/>
        <w:jc w:val="both"/>
      </w:pPr>
      <w:r>
        <w:t> </w:t>
      </w:r>
    </w:p>
    <w:p w14:paraId="2D1D2FAA" w14:textId="77777777" w:rsidR="000753F5" w:rsidRDefault="00794D2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Köstner Dávid </w:t>
      </w:r>
    </w:p>
    <w:p w14:paraId="53BA5A28" w14:textId="77777777" w:rsidR="000753F5" w:rsidRDefault="00794D2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0753F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57336" w14:textId="77777777" w:rsidR="00693BB3" w:rsidRDefault="00693BB3">
      <w:r>
        <w:separator/>
      </w:r>
    </w:p>
  </w:endnote>
  <w:endnote w:type="continuationSeparator" w:id="0">
    <w:p w14:paraId="7FBEC982" w14:textId="77777777" w:rsidR="00693BB3" w:rsidRDefault="0069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6E393" w14:textId="77777777" w:rsidR="000753F5" w:rsidRDefault="00794D2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A6C33" w14:textId="77777777" w:rsidR="000753F5" w:rsidRDefault="00794D2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E120A" w14:textId="77777777" w:rsidR="00693BB3" w:rsidRDefault="00693BB3">
      <w:r>
        <w:separator/>
      </w:r>
    </w:p>
  </w:footnote>
  <w:footnote w:type="continuationSeparator" w:id="0">
    <w:p w14:paraId="43D4D32E" w14:textId="77777777" w:rsidR="00693BB3" w:rsidRDefault="00693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4B377F"/>
    <w:multiLevelType w:val="multilevel"/>
    <w:tmpl w:val="88E8AC9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94866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3F5"/>
    <w:rsid w:val="000230A4"/>
    <w:rsid w:val="000753F5"/>
    <w:rsid w:val="00693BB3"/>
    <w:rsid w:val="00697F43"/>
    <w:rsid w:val="00794D2A"/>
    <w:rsid w:val="00B7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322A"/>
  <w15:docId w15:val="{2E0C230D-8685-4524-B50D-9A7F65EC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Biharkeresztesi Közös Önkormányzati Hivatal</cp:lastModifiedBy>
  <cp:revision>2</cp:revision>
  <dcterms:created xsi:type="dcterms:W3CDTF">2025-09-08T09:07:00Z</dcterms:created>
  <dcterms:modified xsi:type="dcterms:W3CDTF">2025-09-08T09:07:00Z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